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03A1" w14:textId="77777777" w:rsidR="00782678" w:rsidRDefault="00A709AA" w:rsidP="00A709AA">
      <w:pPr>
        <w:jc w:val="center"/>
      </w:pPr>
      <w:r>
        <w:rPr>
          <w:rFonts w:cs="Calibri"/>
          <w:noProof/>
          <w:szCs w:val="24"/>
          <w:lang w:val="en-US"/>
        </w:rPr>
        <w:drawing>
          <wp:inline distT="0" distB="0" distL="0" distR="0" wp14:anchorId="5B8E2475" wp14:editId="771978BD">
            <wp:extent cx="1601470" cy="16071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01470" cy="1607185"/>
                    </a:xfrm>
                    <a:prstGeom prst="rect">
                      <a:avLst/>
                    </a:prstGeom>
                    <a:noFill/>
                    <a:ln w="9525">
                      <a:noFill/>
                      <a:miter lim="800000"/>
                      <a:headEnd/>
                      <a:tailEnd/>
                    </a:ln>
                  </pic:spPr>
                </pic:pic>
              </a:graphicData>
            </a:graphic>
          </wp:inline>
        </w:drawing>
      </w:r>
    </w:p>
    <w:p w14:paraId="3FC70E8E" w14:textId="77777777" w:rsidR="00782678" w:rsidRPr="00A709AA" w:rsidRDefault="00FE3073" w:rsidP="00782678">
      <w:pPr>
        <w:jc w:val="center"/>
        <w:rPr>
          <w:rFonts w:asciiTheme="minorHAnsi" w:hAnsiTheme="minorHAnsi" w:cstheme="minorHAnsi"/>
          <w:b/>
          <w:sz w:val="28"/>
          <w:szCs w:val="28"/>
        </w:rPr>
      </w:pPr>
      <w:bookmarkStart w:id="0" w:name="_GoBack"/>
      <w:r w:rsidRPr="00A709AA">
        <w:rPr>
          <w:rFonts w:asciiTheme="minorHAnsi" w:hAnsiTheme="minorHAnsi" w:cstheme="minorHAnsi"/>
          <w:b/>
          <w:sz w:val="28"/>
          <w:szCs w:val="28"/>
        </w:rPr>
        <w:t>Privacy notice</w:t>
      </w:r>
    </w:p>
    <w:bookmarkEnd w:id="0"/>
    <w:p w14:paraId="528639F9" w14:textId="77777777" w:rsidR="00782678" w:rsidRPr="00FE3073" w:rsidRDefault="00782678" w:rsidP="00782678">
      <w:pPr>
        <w:jc w:val="center"/>
        <w:rPr>
          <w:rFonts w:asciiTheme="minorHAnsi" w:hAnsiTheme="minorHAnsi" w:cstheme="minorHAnsi"/>
          <w:b/>
          <w:i/>
          <w:sz w:val="28"/>
          <w:szCs w:val="28"/>
        </w:rPr>
      </w:pPr>
    </w:p>
    <w:p w14:paraId="026ADDE0" w14:textId="74FC8268" w:rsidR="00B80703"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 xml:space="preserve">The data the society routinely collects includes members’ names, addresses, email addresses, telephone numbers and golf club membership.  This data is collected directly from the society members when they join the society </w:t>
      </w:r>
      <w:r w:rsidR="005A62EA" w:rsidRPr="00F31E7B">
        <w:rPr>
          <w:rFonts w:asciiTheme="minorHAnsi" w:hAnsiTheme="minorHAnsi" w:cstheme="minorHAnsi"/>
          <w:sz w:val="20"/>
          <w:szCs w:val="20"/>
        </w:rPr>
        <w:t>and</w:t>
      </w:r>
      <w:r w:rsidRPr="00F31E7B">
        <w:rPr>
          <w:rFonts w:asciiTheme="minorHAnsi" w:hAnsiTheme="minorHAnsi" w:cstheme="minorHAnsi"/>
          <w:sz w:val="20"/>
          <w:szCs w:val="20"/>
        </w:rPr>
        <w:t xml:space="preserve"> when they update their information.</w:t>
      </w:r>
    </w:p>
    <w:p w14:paraId="58CE9ABD" w14:textId="77777777" w:rsidR="00FE3073" w:rsidRPr="00F31E7B" w:rsidRDefault="00FE3073">
      <w:pPr>
        <w:rPr>
          <w:rFonts w:asciiTheme="minorHAnsi" w:hAnsiTheme="minorHAnsi" w:cstheme="minorHAnsi"/>
          <w:sz w:val="20"/>
          <w:szCs w:val="20"/>
        </w:rPr>
      </w:pPr>
    </w:p>
    <w:p w14:paraId="09131FA1" w14:textId="77777777" w:rsidR="00FE3073" w:rsidRPr="00F31E7B" w:rsidRDefault="009A3B28">
      <w:pPr>
        <w:rPr>
          <w:rFonts w:asciiTheme="minorHAnsi" w:hAnsiTheme="minorHAnsi" w:cstheme="minorHAnsi"/>
          <w:sz w:val="20"/>
          <w:szCs w:val="20"/>
        </w:rPr>
      </w:pPr>
      <w:r w:rsidRPr="00F31E7B">
        <w:rPr>
          <w:rFonts w:asciiTheme="minorHAnsi" w:hAnsiTheme="minorHAnsi" w:cstheme="minorHAnsi"/>
          <w:sz w:val="20"/>
          <w:szCs w:val="20"/>
        </w:rPr>
        <w:t>Members’ data</w:t>
      </w:r>
      <w:r w:rsidR="00FE3073" w:rsidRPr="00F31E7B">
        <w:rPr>
          <w:rFonts w:asciiTheme="minorHAnsi" w:hAnsiTheme="minorHAnsi" w:cstheme="minorHAnsi"/>
          <w:sz w:val="20"/>
          <w:szCs w:val="20"/>
        </w:rPr>
        <w:t xml:space="preserve"> is used for the administration of </w:t>
      </w:r>
      <w:r w:rsidR="00042BFB" w:rsidRPr="00F31E7B">
        <w:rPr>
          <w:rFonts w:asciiTheme="minorHAnsi" w:hAnsiTheme="minorHAnsi" w:cstheme="minorHAnsi"/>
          <w:sz w:val="20"/>
          <w:szCs w:val="20"/>
        </w:rPr>
        <w:t xml:space="preserve">membership, </w:t>
      </w:r>
      <w:r w:rsidR="00FE3073" w:rsidRPr="00F31E7B">
        <w:rPr>
          <w:rFonts w:asciiTheme="minorHAnsi" w:hAnsiTheme="minorHAnsi" w:cstheme="minorHAnsi"/>
          <w:sz w:val="20"/>
          <w:szCs w:val="20"/>
        </w:rPr>
        <w:t>for sending out subscription renewal notices and for communicating information regar</w:t>
      </w:r>
      <w:r w:rsidR="00F606FB" w:rsidRPr="00F31E7B">
        <w:rPr>
          <w:rFonts w:asciiTheme="minorHAnsi" w:hAnsiTheme="minorHAnsi" w:cstheme="minorHAnsi"/>
          <w:sz w:val="20"/>
          <w:szCs w:val="20"/>
        </w:rPr>
        <w:t xml:space="preserve">ding the AGM, golf meetings, </w:t>
      </w:r>
      <w:r w:rsidR="00FE3073" w:rsidRPr="00F31E7B">
        <w:rPr>
          <w:rFonts w:asciiTheme="minorHAnsi" w:hAnsiTheme="minorHAnsi" w:cstheme="minorHAnsi"/>
          <w:sz w:val="20"/>
          <w:szCs w:val="20"/>
        </w:rPr>
        <w:t>matches</w:t>
      </w:r>
      <w:r w:rsidR="00F606FB" w:rsidRPr="00F31E7B">
        <w:rPr>
          <w:rFonts w:asciiTheme="minorHAnsi" w:hAnsiTheme="minorHAnsi" w:cstheme="minorHAnsi"/>
          <w:sz w:val="20"/>
          <w:szCs w:val="20"/>
        </w:rPr>
        <w:t>, the bridge drive and any similar activities.</w:t>
      </w:r>
    </w:p>
    <w:p w14:paraId="3DB11B3C" w14:textId="77777777" w:rsidR="00FE3073" w:rsidRPr="00F31E7B" w:rsidRDefault="00FE3073">
      <w:pPr>
        <w:rPr>
          <w:rFonts w:asciiTheme="minorHAnsi" w:hAnsiTheme="minorHAnsi" w:cstheme="minorHAnsi"/>
          <w:sz w:val="20"/>
          <w:szCs w:val="20"/>
        </w:rPr>
      </w:pPr>
    </w:p>
    <w:p w14:paraId="4E6EAC08" w14:textId="1695706D" w:rsidR="00FE3073"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 xml:space="preserve">Members’ personal data is not passed on by the society to anyone </w:t>
      </w:r>
      <w:r w:rsidR="005A62EA" w:rsidRPr="00F31E7B">
        <w:rPr>
          <w:rFonts w:asciiTheme="minorHAnsi" w:hAnsiTheme="minorHAnsi" w:cstheme="minorHAnsi"/>
          <w:sz w:val="20"/>
          <w:szCs w:val="20"/>
        </w:rPr>
        <w:t>externally</w:t>
      </w:r>
      <w:r w:rsidRPr="00F31E7B">
        <w:rPr>
          <w:rFonts w:asciiTheme="minorHAnsi" w:hAnsiTheme="minorHAnsi" w:cstheme="minorHAnsi"/>
          <w:sz w:val="20"/>
          <w:szCs w:val="20"/>
        </w:rPr>
        <w:t>.</w:t>
      </w:r>
    </w:p>
    <w:p w14:paraId="06CA8394" w14:textId="77777777" w:rsidR="00FE3073" w:rsidRPr="00F31E7B" w:rsidRDefault="00FE3073">
      <w:pPr>
        <w:rPr>
          <w:rFonts w:asciiTheme="minorHAnsi" w:hAnsiTheme="minorHAnsi" w:cstheme="minorHAnsi"/>
          <w:sz w:val="20"/>
          <w:szCs w:val="20"/>
        </w:rPr>
      </w:pPr>
    </w:p>
    <w:p w14:paraId="222681FC" w14:textId="3297F2F4" w:rsidR="00F606FB"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This information is primarily stored in digital format as an Excel worksheet</w:t>
      </w:r>
      <w:r w:rsidR="003C402A" w:rsidRPr="00F31E7B">
        <w:rPr>
          <w:rFonts w:asciiTheme="minorHAnsi" w:hAnsiTheme="minorHAnsi" w:cstheme="minorHAnsi"/>
          <w:sz w:val="20"/>
          <w:szCs w:val="20"/>
        </w:rPr>
        <w:t xml:space="preserve"> and database</w:t>
      </w:r>
      <w:r w:rsidRPr="00F31E7B">
        <w:rPr>
          <w:rFonts w:asciiTheme="minorHAnsi" w:hAnsiTheme="minorHAnsi" w:cstheme="minorHAnsi"/>
          <w:sz w:val="20"/>
          <w:szCs w:val="20"/>
        </w:rPr>
        <w:t>.  Any paper forms received (e</w:t>
      </w:r>
      <w:r w:rsidR="00F606FB" w:rsidRPr="00F31E7B">
        <w:rPr>
          <w:rFonts w:asciiTheme="minorHAnsi" w:hAnsiTheme="minorHAnsi" w:cstheme="minorHAnsi"/>
          <w:sz w:val="20"/>
          <w:szCs w:val="20"/>
        </w:rPr>
        <w:t>.</w:t>
      </w:r>
      <w:r w:rsidRPr="00F31E7B">
        <w:rPr>
          <w:rFonts w:asciiTheme="minorHAnsi" w:hAnsiTheme="minorHAnsi" w:cstheme="minorHAnsi"/>
          <w:sz w:val="20"/>
          <w:szCs w:val="20"/>
        </w:rPr>
        <w:t>g</w:t>
      </w:r>
      <w:r w:rsidR="00F606FB" w:rsidRPr="00F31E7B">
        <w:rPr>
          <w:rFonts w:asciiTheme="minorHAnsi" w:hAnsiTheme="minorHAnsi" w:cstheme="minorHAnsi"/>
          <w:sz w:val="20"/>
          <w:szCs w:val="20"/>
        </w:rPr>
        <w:t>.</w:t>
      </w:r>
      <w:r w:rsidRPr="00F31E7B">
        <w:rPr>
          <w:rFonts w:asciiTheme="minorHAnsi" w:hAnsiTheme="minorHAnsi" w:cstheme="minorHAnsi"/>
          <w:sz w:val="20"/>
          <w:szCs w:val="20"/>
        </w:rPr>
        <w:t xml:space="preserve"> membership applic</w:t>
      </w:r>
      <w:r w:rsidR="00F606FB" w:rsidRPr="00F31E7B">
        <w:rPr>
          <w:rFonts w:asciiTheme="minorHAnsi" w:hAnsiTheme="minorHAnsi" w:cstheme="minorHAnsi"/>
          <w:sz w:val="20"/>
          <w:szCs w:val="20"/>
        </w:rPr>
        <w:t xml:space="preserve">ations) are </w:t>
      </w:r>
      <w:r w:rsidR="00B85204" w:rsidRPr="00F31E7B">
        <w:rPr>
          <w:rFonts w:asciiTheme="minorHAnsi" w:hAnsiTheme="minorHAnsi" w:cstheme="minorHAnsi"/>
          <w:sz w:val="20"/>
          <w:szCs w:val="20"/>
        </w:rPr>
        <w:t xml:space="preserve">only </w:t>
      </w:r>
      <w:r w:rsidR="00F606FB" w:rsidRPr="00F31E7B">
        <w:rPr>
          <w:rFonts w:asciiTheme="minorHAnsi" w:hAnsiTheme="minorHAnsi" w:cstheme="minorHAnsi"/>
          <w:sz w:val="20"/>
          <w:szCs w:val="20"/>
        </w:rPr>
        <w:t>stored for as long as deemed necessary by the current Treasurer</w:t>
      </w:r>
      <w:r w:rsidRPr="00F31E7B">
        <w:rPr>
          <w:rFonts w:asciiTheme="minorHAnsi" w:hAnsiTheme="minorHAnsi" w:cstheme="minorHAnsi"/>
          <w:sz w:val="20"/>
          <w:szCs w:val="20"/>
        </w:rPr>
        <w:t xml:space="preserve">. </w:t>
      </w:r>
    </w:p>
    <w:p w14:paraId="3A556362" w14:textId="77777777" w:rsidR="00F606FB" w:rsidRPr="00F31E7B" w:rsidRDefault="00F606FB">
      <w:pPr>
        <w:rPr>
          <w:rFonts w:asciiTheme="minorHAnsi" w:hAnsiTheme="minorHAnsi" w:cstheme="minorHAnsi"/>
          <w:sz w:val="20"/>
          <w:szCs w:val="20"/>
        </w:rPr>
      </w:pPr>
    </w:p>
    <w:p w14:paraId="78D28156" w14:textId="77777777" w:rsidR="00FE3073"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Under the General Data Protection Regulation (GDPR) the society does not have a statutory requirement to have a Data Protection Officer. The person who is responsible for ensuring the society discharges its obligations under the GDPR is the Honorary Treasurer.</w:t>
      </w:r>
    </w:p>
    <w:p w14:paraId="3EB8BF2C" w14:textId="77777777" w:rsidR="00FE3073" w:rsidRPr="00F31E7B" w:rsidRDefault="00FE3073">
      <w:pPr>
        <w:rPr>
          <w:rFonts w:asciiTheme="minorHAnsi" w:hAnsiTheme="minorHAnsi" w:cstheme="minorHAnsi"/>
          <w:sz w:val="20"/>
          <w:szCs w:val="20"/>
        </w:rPr>
      </w:pPr>
    </w:p>
    <w:p w14:paraId="508AC96F" w14:textId="77777777" w:rsidR="00FE3073"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 xml:space="preserve">Members of the committee have access to members’ data in order for them to carry out their legitimate tasks for the </w:t>
      </w:r>
      <w:r w:rsidR="00042BFB" w:rsidRPr="00F31E7B">
        <w:rPr>
          <w:rFonts w:asciiTheme="minorHAnsi" w:hAnsiTheme="minorHAnsi" w:cstheme="minorHAnsi"/>
          <w:sz w:val="20"/>
          <w:szCs w:val="20"/>
        </w:rPr>
        <w:t>society</w:t>
      </w:r>
      <w:r w:rsidRPr="00F31E7B">
        <w:rPr>
          <w:rFonts w:asciiTheme="minorHAnsi" w:hAnsiTheme="minorHAnsi" w:cstheme="minorHAnsi"/>
          <w:sz w:val="20"/>
          <w:szCs w:val="20"/>
        </w:rPr>
        <w:t>.</w:t>
      </w:r>
    </w:p>
    <w:p w14:paraId="775E87FB" w14:textId="77777777" w:rsidR="00FE3073" w:rsidRPr="00F31E7B" w:rsidRDefault="00FE3073">
      <w:pPr>
        <w:rPr>
          <w:rFonts w:asciiTheme="minorHAnsi" w:hAnsiTheme="minorHAnsi" w:cstheme="minorHAnsi"/>
          <w:sz w:val="20"/>
          <w:szCs w:val="20"/>
        </w:rPr>
      </w:pPr>
    </w:p>
    <w:p w14:paraId="00938E2A" w14:textId="77777777" w:rsidR="00FE3073" w:rsidRPr="00F31E7B" w:rsidRDefault="00FE3073">
      <w:pPr>
        <w:rPr>
          <w:rFonts w:asciiTheme="minorHAnsi" w:hAnsiTheme="minorHAnsi" w:cstheme="minorHAnsi"/>
          <w:sz w:val="20"/>
          <w:szCs w:val="20"/>
        </w:rPr>
      </w:pPr>
      <w:r w:rsidRPr="00F31E7B">
        <w:rPr>
          <w:rFonts w:asciiTheme="minorHAnsi" w:hAnsiTheme="minorHAnsi" w:cstheme="minorHAnsi"/>
          <w:sz w:val="20"/>
          <w:szCs w:val="20"/>
        </w:rPr>
        <w:t>The society collect</w:t>
      </w:r>
      <w:r w:rsidR="00042BFB" w:rsidRPr="00F31E7B">
        <w:rPr>
          <w:rFonts w:asciiTheme="minorHAnsi" w:hAnsiTheme="minorHAnsi" w:cstheme="minorHAnsi"/>
          <w:sz w:val="20"/>
          <w:szCs w:val="20"/>
        </w:rPr>
        <w:t>s personal data necessary for the purposes of its legitimate interests as a membership organisation and participant in an internationally recognised and regulated competitive sport.</w:t>
      </w:r>
    </w:p>
    <w:p w14:paraId="37C19CFA" w14:textId="77777777" w:rsidR="00042BFB" w:rsidRPr="00F31E7B" w:rsidRDefault="00042BFB">
      <w:pPr>
        <w:rPr>
          <w:rFonts w:asciiTheme="minorHAnsi" w:hAnsiTheme="minorHAnsi" w:cstheme="minorHAnsi"/>
          <w:sz w:val="20"/>
          <w:szCs w:val="20"/>
        </w:rPr>
      </w:pPr>
    </w:p>
    <w:p w14:paraId="19AFF3BF" w14:textId="77777777" w:rsidR="00042BFB" w:rsidRPr="00F31E7B" w:rsidRDefault="00042BFB">
      <w:pPr>
        <w:rPr>
          <w:rFonts w:asciiTheme="minorHAnsi" w:hAnsiTheme="minorHAnsi" w:cstheme="minorHAnsi"/>
          <w:sz w:val="20"/>
          <w:szCs w:val="20"/>
        </w:rPr>
      </w:pPr>
      <w:r w:rsidRPr="00F31E7B">
        <w:rPr>
          <w:rFonts w:asciiTheme="minorHAnsi" w:hAnsiTheme="minorHAnsi" w:cstheme="minorHAnsi"/>
          <w:sz w:val="20"/>
          <w:szCs w:val="20"/>
        </w:rPr>
        <w:t>For data relating to financial matters, the basis for its collection and retention is to comply with the society’s legal obligations.</w:t>
      </w:r>
    </w:p>
    <w:p w14:paraId="0E26ABEC" w14:textId="77777777" w:rsidR="00042BFB" w:rsidRPr="00F31E7B" w:rsidRDefault="00042BFB">
      <w:pPr>
        <w:rPr>
          <w:rFonts w:asciiTheme="minorHAnsi" w:hAnsiTheme="minorHAnsi" w:cstheme="minorHAnsi"/>
          <w:sz w:val="20"/>
          <w:szCs w:val="20"/>
        </w:rPr>
      </w:pPr>
    </w:p>
    <w:p w14:paraId="7C9E45C9" w14:textId="77777777" w:rsidR="00042BFB" w:rsidRPr="00F31E7B" w:rsidRDefault="00042BFB">
      <w:pPr>
        <w:rPr>
          <w:rFonts w:asciiTheme="minorHAnsi" w:hAnsiTheme="minorHAnsi" w:cstheme="minorHAnsi"/>
          <w:sz w:val="20"/>
          <w:szCs w:val="20"/>
        </w:rPr>
      </w:pPr>
      <w:r w:rsidRPr="00F31E7B">
        <w:rPr>
          <w:rFonts w:asciiTheme="minorHAnsi" w:hAnsiTheme="minorHAnsi" w:cstheme="minorHAnsi"/>
          <w:sz w:val="20"/>
          <w:szCs w:val="20"/>
        </w:rPr>
        <w:t>If any member wants to see the data the society holds abo</w:t>
      </w:r>
      <w:r w:rsidR="00A709AA" w:rsidRPr="00F31E7B">
        <w:rPr>
          <w:rFonts w:asciiTheme="minorHAnsi" w:hAnsiTheme="minorHAnsi" w:cstheme="minorHAnsi"/>
          <w:sz w:val="20"/>
          <w:szCs w:val="20"/>
        </w:rPr>
        <w:t>ut them, they should contact the current treasurer.  Information can be found on the website, www.hlgcs.co.uk</w:t>
      </w:r>
    </w:p>
    <w:p w14:paraId="5EE8340B" w14:textId="77777777" w:rsidR="00042BFB" w:rsidRPr="00F31E7B" w:rsidRDefault="00042BFB">
      <w:pPr>
        <w:rPr>
          <w:rFonts w:asciiTheme="minorHAnsi" w:hAnsiTheme="minorHAnsi" w:cstheme="minorHAnsi"/>
          <w:sz w:val="20"/>
          <w:szCs w:val="20"/>
        </w:rPr>
      </w:pPr>
    </w:p>
    <w:p w14:paraId="0D2165F0" w14:textId="77777777" w:rsidR="00042BFB" w:rsidRPr="00F31E7B" w:rsidRDefault="00042BFB">
      <w:pPr>
        <w:rPr>
          <w:rFonts w:asciiTheme="minorHAnsi" w:hAnsiTheme="minorHAnsi" w:cstheme="minorHAnsi"/>
          <w:sz w:val="20"/>
          <w:szCs w:val="20"/>
        </w:rPr>
      </w:pPr>
      <w:r w:rsidRPr="00F31E7B">
        <w:rPr>
          <w:rFonts w:asciiTheme="minorHAnsi" w:hAnsiTheme="minorHAnsi" w:cstheme="minorHAnsi"/>
          <w:sz w:val="20"/>
          <w:szCs w:val="20"/>
        </w:rPr>
        <w:t xml:space="preserve">Members’ data is normally kept after they resign or their membership lapses in case they later wish to rejoin. However such data will be deleted entirely on request. </w:t>
      </w:r>
    </w:p>
    <w:p w14:paraId="555056CB" w14:textId="77777777" w:rsidR="00B80703" w:rsidRPr="00F31E7B" w:rsidRDefault="00B80703">
      <w:pPr>
        <w:rPr>
          <w:rFonts w:asciiTheme="minorHAnsi" w:hAnsiTheme="minorHAnsi" w:cstheme="minorHAnsi"/>
          <w:sz w:val="20"/>
          <w:szCs w:val="20"/>
        </w:rPr>
      </w:pPr>
    </w:p>
    <w:p w14:paraId="061E82D7" w14:textId="77777777" w:rsidR="00B80703" w:rsidRPr="00F31E7B" w:rsidRDefault="00B80703">
      <w:pPr>
        <w:rPr>
          <w:rFonts w:asciiTheme="minorHAnsi" w:hAnsiTheme="minorHAnsi" w:cstheme="minorHAnsi"/>
          <w:sz w:val="20"/>
          <w:szCs w:val="20"/>
        </w:rPr>
      </w:pPr>
    </w:p>
    <w:sectPr w:rsidR="00B80703" w:rsidRPr="00F31E7B" w:rsidSect="00A709AA">
      <w:pgSz w:w="11907" w:h="16839" w:code="9"/>
      <w:pgMar w:top="1021"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2E7F"/>
    <w:multiLevelType w:val="hybridMultilevel"/>
    <w:tmpl w:val="E384E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DC35227"/>
    <w:multiLevelType w:val="hybridMultilevel"/>
    <w:tmpl w:val="A854262C"/>
    <w:lvl w:ilvl="0" w:tplc="99FE46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78"/>
    <w:rsid w:val="000149E8"/>
    <w:rsid w:val="00032AB0"/>
    <w:rsid w:val="00042BFB"/>
    <w:rsid w:val="00042ECD"/>
    <w:rsid w:val="00064194"/>
    <w:rsid w:val="00082415"/>
    <w:rsid w:val="000A36E4"/>
    <w:rsid w:val="0012191D"/>
    <w:rsid w:val="001E6DBF"/>
    <w:rsid w:val="001F5598"/>
    <w:rsid w:val="0022731A"/>
    <w:rsid w:val="00241522"/>
    <w:rsid w:val="00242671"/>
    <w:rsid w:val="0026298F"/>
    <w:rsid w:val="002879A1"/>
    <w:rsid w:val="00294A48"/>
    <w:rsid w:val="002B17A9"/>
    <w:rsid w:val="00300AEA"/>
    <w:rsid w:val="00326F1E"/>
    <w:rsid w:val="003671D6"/>
    <w:rsid w:val="003931BD"/>
    <w:rsid w:val="00395397"/>
    <w:rsid w:val="003A7714"/>
    <w:rsid w:val="003C402A"/>
    <w:rsid w:val="00417355"/>
    <w:rsid w:val="00436274"/>
    <w:rsid w:val="00487A6C"/>
    <w:rsid w:val="0049241F"/>
    <w:rsid w:val="004A0045"/>
    <w:rsid w:val="005A341B"/>
    <w:rsid w:val="005A62EA"/>
    <w:rsid w:val="0065713D"/>
    <w:rsid w:val="006C572B"/>
    <w:rsid w:val="006E14DF"/>
    <w:rsid w:val="006E1618"/>
    <w:rsid w:val="00724144"/>
    <w:rsid w:val="00743349"/>
    <w:rsid w:val="00762196"/>
    <w:rsid w:val="00782678"/>
    <w:rsid w:val="0078744C"/>
    <w:rsid w:val="00857298"/>
    <w:rsid w:val="00861FF6"/>
    <w:rsid w:val="008E01E3"/>
    <w:rsid w:val="00922A39"/>
    <w:rsid w:val="00945006"/>
    <w:rsid w:val="009603F0"/>
    <w:rsid w:val="0096156B"/>
    <w:rsid w:val="00996D1C"/>
    <w:rsid w:val="009A3B28"/>
    <w:rsid w:val="009C4C54"/>
    <w:rsid w:val="009E0C8B"/>
    <w:rsid w:val="00A13892"/>
    <w:rsid w:val="00A709AA"/>
    <w:rsid w:val="00A85CCE"/>
    <w:rsid w:val="00A93B3B"/>
    <w:rsid w:val="00AF38B8"/>
    <w:rsid w:val="00B201E2"/>
    <w:rsid w:val="00B22839"/>
    <w:rsid w:val="00B80703"/>
    <w:rsid w:val="00B85204"/>
    <w:rsid w:val="00BE2730"/>
    <w:rsid w:val="00C1139B"/>
    <w:rsid w:val="00C52A96"/>
    <w:rsid w:val="00C71F93"/>
    <w:rsid w:val="00CF07F1"/>
    <w:rsid w:val="00CF5187"/>
    <w:rsid w:val="00D72408"/>
    <w:rsid w:val="00D90524"/>
    <w:rsid w:val="00DE27DF"/>
    <w:rsid w:val="00E62663"/>
    <w:rsid w:val="00EC65D1"/>
    <w:rsid w:val="00F14C5D"/>
    <w:rsid w:val="00F31E7B"/>
    <w:rsid w:val="00F4161F"/>
    <w:rsid w:val="00F606FB"/>
    <w:rsid w:val="00FD4E4C"/>
    <w:rsid w:val="00FE3073"/>
    <w:rsid w:val="00FF55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6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78"/>
    <w:pPr>
      <w:ind w:left="720"/>
      <w:contextualSpacing/>
    </w:pPr>
  </w:style>
  <w:style w:type="paragraph" w:styleId="BalloonText">
    <w:name w:val="Balloon Text"/>
    <w:basedOn w:val="Normal"/>
    <w:link w:val="BalloonTextChar"/>
    <w:uiPriority w:val="99"/>
    <w:semiHidden/>
    <w:unhideWhenUsed/>
    <w:rsid w:val="00782678"/>
    <w:rPr>
      <w:rFonts w:ascii="Tahoma" w:hAnsi="Tahoma" w:cs="Tahoma"/>
      <w:sz w:val="16"/>
      <w:szCs w:val="16"/>
    </w:rPr>
  </w:style>
  <w:style w:type="character" w:customStyle="1" w:styleId="BalloonTextChar">
    <w:name w:val="Balloon Text Char"/>
    <w:basedOn w:val="DefaultParagraphFont"/>
    <w:link w:val="BalloonText"/>
    <w:uiPriority w:val="99"/>
    <w:semiHidden/>
    <w:rsid w:val="00782678"/>
    <w:rPr>
      <w:rFonts w:ascii="Tahoma" w:hAnsi="Tahoma" w:cs="Tahoma"/>
      <w:sz w:val="16"/>
      <w:szCs w:val="16"/>
    </w:rPr>
  </w:style>
  <w:style w:type="table" w:styleId="TableGrid">
    <w:name w:val="Table Grid"/>
    <w:basedOn w:val="TableNormal"/>
    <w:uiPriority w:val="59"/>
    <w:rsid w:val="009C4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78"/>
    <w:pPr>
      <w:ind w:left="720"/>
      <w:contextualSpacing/>
    </w:pPr>
  </w:style>
  <w:style w:type="paragraph" w:styleId="BalloonText">
    <w:name w:val="Balloon Text"/>
    <w:basedOn w:val="Normal"/>
    <w:link w:val="BalloonTextChar"/>
    <w:uiPriority w:val="99"/>
    <w:semiHidden/>
    <w:unhideWhenUsed/>
    <w:rsid w:val="00782678"/>
    <w:rPr>
      <w:rFonts w:ascii="Tahoma" w:hAnsi="Tahoma" w:cs="Tahoma"/>
      <w:sz w:val="16"/>
      <w:szCs w:val="16"/>
    </w:rPr>
  </w:style>
  <w:style w:type="character" w:customStyle="1" w:styleId="BalloonTextChar">
    <w:name w:val="Balloon Text Char"/>
    <w:basedOn w:val="DefaultParagraphFont"/>
    <w:link w:val="BalloonText"/>
    <w:uiPriority w:val="99"/>
    <w:semiHidden/>
    <w:rsid w:val="00782678"/>
    <w:rPr>
      <w:rFonts w:ascii="Tahoma" w:hAnsi="Tahoma" w:cs="Tahoma"/>
      <w:sz w:val="16"/>
      <w:szCs w:val="16"/>
    </w:rPr>
  </w:style>
  <w:style w:type="table" w:styleId="TableGrid">
    <w:name w:val="Table Grid"/>
    <w:basedOn w:val="TableNormal"/>
    <w:uiPriority w:val="59"/>
    <w:rsid w:val="009C4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279</Words>
  <Characters>1594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Peter Osman</cp:lastModifiedBy>
  <cp:revision>5</cp:revision>
  <cp:lastPrinted>2020-11-26T14:31:00Z</cp:lastPrinted>
  <dcterms:created xsi:type="dcterms:W3CDTF">2021-03-09T16:29:00Z</dcterms:created>
  <dcterms:modified xsi:type="dcterms:W3CDTF">2021-03-11T11:45:00Z</dcterms:modified>
</cp:coreProperties>
</file>